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  <w:bookmarkStart w:id="0" w:name="_GoBack"/>
      <w:bookmarkEnd w:id="0"/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Pr="006B3DC8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6B3DC8">
        <w:rPr>
          <w:rFonts w:ascii="Arial" w:hAnsi="Arial" w:cs="Arial"/>
          <w:b/>
          <w:sz w:val="18"/>
          <w:szCs w:val="18"/>
        </w:rPr>
        <w:t xml:space="preserve">składane na podstawie art. 25a ust. 1 ustawy z Prawo zamówień publicznych (dalej jako: ustawa </w:t>
      </w:r>
      <w:proofErr w:type="spellStart"/>
      <w:r w:rsidRPr="006B3DC8">
        <w:rPr>
          <w:rFonts w:ascii="Arial" w:hAnsi="Arial" w:cs="Arial"/>
          <w:b/>
          <w:sz w:val="18"/>
          <w:szCs w:val="18"/>
        </w:rPr>
        <w:t>Pzp</w:t>
      </w:r>
      <w:proofErr w:type="spellEnd"/>
      <w:r w:rsidRPr="006B3DC8">
        <w:rPr>
          <w:rFonts w:ascii="Arial" w:hAnsi="Arial" w:cs="Arial"/>
          <w:b/>
          <w:sz w:val="18"/>
          <w:szCs w:val="18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6B3DC8" w:rsidRPr="006B3DC8" w:rsidRDefault="006B3DC8" w:rsidP="006B3DC8">
      <w:pPr>
        <w:spacing w:after="0" w:line="36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r w:rsidRPr="006B3DC8">
        <w:rPr>
          <w:rFonts w:ascii="Arial" w:eastAsia="Times New Roman" w:hAnsi="Arial" w:cs="Times New Roman"/>
          <w:b/>
          <w:color w:val="FF0000"/>
          <w:lang w:eastAsia="pl-PL"/>
        </w:rPr>
        <w:t>Całodobowa bezpośrednia ochrona osób i mienia zespołu rekreacyjno-sportowego zlokalizowanego u zbiegu ulic Olszynki Grochowskiej i Pabianickiej oraz zapewnienie ciągłej ochrony poprzez system monitoringu wybranych boisk położonych na terenie Dzielnicy Praga-Południe w Warszawie</w:t>
      </w: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6B3DC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B3DC8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………………………………………………………………………………………………………………………………………………………….………</w:t>
      </w:r>
    </w:p>
    <w:p w:rsidR="001C2B52" w:rsidRPr="006B3DC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6B3DC8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</w:t>
      </w:r>
      <w:r w:rsidR="006B3DC8">
        <w:rPr>
          <w:rFonts w:ascii="Tahoma" w:hAnsi="Tahoma" w:cs="Tahoma"/>
          <w:sz w:val="18"/>
          <w:szCs w:val="18"/>
        </w:rPr>
        <w:t>..</w:t>
      </w:r>
      <w:r w:rsidRPr="006B3DC8">
        <w:rPr>
          <w:rFonts w:ascii="Tahoma" w:hAnsi="Tahoma" w:cs="Tahoma"/>
          <w:sz w:val="18"/>
          <w:szCs w:val="18"/>
        </w:rPr>
        <w:t>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="006B3DC8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23692" w:rsidRDefault="006B3DC8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>
      <w:rPr>
        <w:rFonts w:ascii="Tahoma" w:eastAsia="Times New Roman" w:hAnsi="Tahoma" w:cs="Tahoma"/>
        <w:b/>
        <w:sz w:val="16"/>
        <w:szCs w:val="16"/>
        <w:lang w:eastAsia="pl-PL"/>
      </w:rPr>
      <w:tab/>
    </w:r>
    <w:r>
      <w:rPr>
        <w:rFonts w:ascii="Tahoma" w:eastAsia="Times New Roman" w:hAnsi="Tahoma" w:cs="Tahoma"/>
        <w:b/>
        <w:sz w:val="16"/>
        <w:szCs w:val="16"/>
        <w:lang w:eastAsia="pl-PL"/>
      </w:rPr>
      <w:tab/>
    </w:r>
    <w:r>
      <w:rPr>
        <w:rFonts w:ascii="Tahoma" w:eastAsia="Times New Roman" w:hAnsi="Tahoma" w:cs="Tahoma"/>
        <w:b/>
        <w:sz w:val="16"/>
        <w:szCs w:val="16"/>
        <w:lang w:eastAsia="pl-PL"/>
      </w:rPr>
      <w:tab/>
    </w:r>
    <w:r>
      <w:rPr>
        <w:rFonts w:ascii="Tahoma" w:eastAsia="Times New Roman" w:hAnsi="Tahoma" w:cs="Tahoma"/>
        <w:b/>
        <w:sz w:val="16"/>
        <w:szCs w:val="16"/>
        <w:lang w:eastAsia="pl-PL"/>
      </w:rPr>
      <w:tab/>
    </w:r>
    <w:r>
      <w:rPr>
        <w:rFonts w:ascii="Tahoma" w:eastAsia="Times New Roman" w:hAnsi="Tahoma" w:cs="Tahoma"/>
        <w:b/>
        <w:sz w:val="16"/>
        <w:szCs w:val="16"/>
        <w:lang w:eastAsia="pl-PL"/>
      </w:rPr>
      <w:tab/>
    </w:r>
    <w:r w:rsidR="001C2B52"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="001C2B52"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="001C2B52"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="001C2B52"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7A77C7" w:rsidRPr="00823692">
      <w:rPr>
        <w:rFonts w:ascii="Tahoma" w:hAnsi="Tahoma" w:cs="Tahoma"/>
        <w:b/>
        <w:sz w:val="16"/>
        <w:szCs w:val="16"/>
      </w:rPr>
      <w:t>1</w:t>
    </w:r>
    <w:r w:rsidR="009B3E89">
      <w:rPr>
        <w:rFonts w:ascii="Tahoma" w:hAnsi="Tahoma" w:cs="Tahoma"/>
        <w:b/>
        <w:sz w:val="16"/>
        <w:szCs w:val="16"/>
      </w:rPr>
      <w:t>2</w:t>
    </w:r>
    <w:r w:rsidR="006B3DC8">
      <w:rPr>
        <w:rFonts w:ascii="Tahoma" w:hAnsi="Tahoma" w:cs="Tahoma"/>
        <w:b/>
        <w:sz w:val="16"/>
        <w:szCs w:val="16"/>
      </w:rPr>
      <w:t>6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Pr="00823692">
      <w:rPr>
        <w:rFonts w:ascii="Tahoma" w:hAnsi="Tahoma" w:cs="Tahoma"/>
        <w:b/>
        <w:sz w:val="16"/>
        <w:szCs w:val="16"/>
      </w:rPr>
      <w:t>16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D54A3"/>
    <w:rsid w:val="001C2B52"/>
    <w:rsid w:val="00434B6C"/>
    <w:rsid w:val="005756C6"/>
    <w:rsid w:val="006B3DC8"/>
    <w:rsid w:val="007A77C7"/>
    <w:rsid w:val="00823692"/>
    <w:rsid w:val="009B3E89"/>
    <w:rsid w:val="009C4AF6"/>
    <w:rsid w:val="00A052BB"/>
    <w:rsid w:val="00AB32D6"/>
    <w:rsid w:val="00B0336E"/>
    <w:rsid w:val="00C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3</cp:revision>
  <cp:lastPrinted>2016-10-07T07:48:00Z</cp:lastPrinted>
  <dcterms:created xsi:type="dcterms:W3CDTF">2016-11-24T14:35:00Z</dcterms:created>
  <dcterms:modified xsi:type="dcterms:W3CDTF">2016-11-25T08:50:00Z</dcterms:modified>
</cp:coreProperties>
</file>